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F5305" w14:textId="77777777" w:rsidR="00823D03" w:rsidRDefault="00FD5DB8">
      <w:pPr>
        <w:pStyle w:val="1"/>
        <w:shd w:val="clear" w:color="auto" w:fill="auto"/>
        <w:jc w:val="right"/>
      </w:pPr>
      <w:r>
        <w:rPr>
          <w:b w:val="0"/>
          <w:bCs w:val="0"/>
        </w:rPr>
        <w:t>Приложение</w:t>
      </w:r>
    </w:p>
    <w:p w14:paraId="5A40DA0E" w14:textId="77777777" w:rsidR="00823D03" w:rsidRDefault="00FD5DB8">
      <w:pPr>
        <w:pStyle w:val="1"/>
        <w:shd w:val="clear" w:color="auto" w:fill="auto"/>
      </w:pPr>
      <w:r>
        <w:t>Информация</w:t>
      </w:r>
      <w:r>
        <w:br/>
        <w:t>об организации подвоза детей с инвалидностью в образовательные организации,</w:t>
      </w:r>
      <w:r>
        <w:br/>
        <w:t>удаленные от места жительства семей на территории</w:t>
      </w:r>
    </w:p>
    <w:p w14:paraId="04FA3304" w14:textId="61C1A0C6" w:rsidR="00823D03" w:rsidRDefault="00FD5DB8">
      <w:pPr>
        <w:pStyle w:val="20"/>
        <w:pBdr>
          <w:top w:val="single" w:sz="4" w:space="0" w:color="auto"/>
        </w:pBdr>
        <w:shd w:val="clear" w:color="auto" w:fill="auto"/>
      </w:pPr>
      <w:r>
        <w:t>(</w:t>
      </w:r>
      <w:r w:rsidR="00912585">
        <w:t xml:space="preserve">наименование </w:t>
      </w:r>
      <w:r w:rsidR="00CF3ADB">
        <w:t>городского округа/муниципального района</w:t>
      </w:r>
      <w:r>
        <w:t>)</w:t>
      </w:r>
    </w:p>
    <w:p w14:paraId="0D83D176" w14:textId="77777777" w:rsidR="00823D03" w:rsidRDefault="00FD5DB8">
      <w:pPr>
        <w:pStyle w:val="1"/>
        <w:shd w:val="clear" w:color="auto" w:fill="auto"/>
        <w:spacing w:after="320"/>
      </w:pPr>
      <w:r>
        <w:t>по состоянию на 15 мая 2025 г.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3996"/>
        <w:gridCol w:w="2997"/>
      </w:tblGrid>
      <w:tr w:rsidR="00670E5F" w14:paraId="68AE8B3F" w14:textId="77777777" w:rsidTr="00670E5F">
        <w:tblPrEx>
          <w:tblCellMar>
            <w:top w:w="0" w:type="dxa"/>
            <w:bottom w:w="0" w:type="dxa"/>
          </w:tblCellMar>
        </w:tblPrEx>
        <w:trPr>
          <w:trHeight w:hRule="exact" w:val="2874"/>
          <w:jc w:val="center"/>
        </w:trPr>
        <w:tc>
          <w:tcPr>
            <w:tcW w:w="3397" w:type="dxa"/>
            <w:shd w:val="clear" w:color="auto" w:fill="FFFFFF"/>
          </w:tcPr>
          <w:p w14:paraId="534B0259" w14:textId="33318E9D" w:rsidR="00670E5F" w:rsidRDefault="00670E5F">
            <w:pPr>
              <w:pStyle w:val="a5"/>
              <w:shd w:val="clear" w:color="auto" w:fill="auto"/>
            </w:pPr>
            <w:r>
              <w:t>Численность детей с инвалидностью (имеющих справку медико-социальной экспертизы), обеспеченных подвозом в образовательные организации</w:t>
            </w:r>
          </w:p>
        </w:tc>
        <w:tc>
          <w:tcPr>
            <w:tcW w:w="3996" w:type="dxa"/>
            <w:shd w:val="clear" w:color="auto" w:fill="FFFFFF"/>
          </w:tcPr>
          <w:p w14:paraId="7FA5F88E" w14:textId="7D4810D7" w:rsidR="00670E5F" w:rsidRDefault="00670E5F" w:rsidP="00D410A4">
            <w:pPr>
              <w:pStyle w:val="a5"/>
              <w:shd w:val="clear" w:color="auto" w:fill="auto"/>
            </w:pPr>
            <w:r>
              <w:t xml:space="preserve">Численность детей с инвалидностью </w:t>
            </w:r>
            <w:r>
              <w:t>(имеющих справку медико-социальной экспертизы)</w:t>
            </w:r>
            <w:r>
              <w:t>, нуждающихся</w:t>
            </w:r>
          </w:p>
          <w:p w14:paraId="1D3D52D4" w14:textId="77777777" w:rsidR="00670E5F" w:rsidRDefault="00670E5F" w:rsidP="00D410A4">
            <w:pPr>
              <w:pStyle w:val="a5"/>
              <w:shd w:val="clear" w:color="auto" w:fill="auto"/>
            </w:pPr>
            <w:r>
              <w:t>(и необеспеченных) подвозом в образовательные организации</w:t>
            </w:r>
          </w:p>
        </w:tc>
        <w:tc>
          <w:tcPr>
            <w:tcW w:w="2997" w:type="dxa"/>
            <w:shd w:val="clear" w:color="auto" w:fill="FFFFFF"/>
          </w:tcPr>
          <w:p w14:paraId="549F5094" w14:textId="30F400AD" w:rsidR="00670E5F" w:rsidRDefault="00670E5F">
            <w:pPr>
              <w:pStyle w:val="a5"/>
              <w:shd w:val="clear" w:color="auto" w:fill="auto"/>
            </w:pPr>
            <w:r>
              <w:t xml:space="preserve">Информация об имеющихся проблемах в организации подвоза детей с инвалидностью </w:t>
            </w:r>
            <w:r>
              <w:t>(имеющих справку медико-социальной экспертизы)</w:t>
            </w:r>
            <w:r>
              <w:t xml:space="preserve"> в образовательные организации</w:t>
            </w:r>
          </w:p>
        </w:tc>
      </w:tr>
      <w:tr w:rsidR="00670E5F" w14:paraId="12C0AA4F" w14:textId="77777777" w:rsidTr="00670E5F">
        <w:tblPrEx>
          <w:tblCellMar>
            <w:top w:w="0" w:type="dxa"/>
            <w:bottom w:w="0" w:type="dxa"/>
          </w:tblCellMar>
        </w:tblPrEx>
        <w:trPr>
          <w:trHeight w:hRule="exact" w:val="2904"/>
          <w:jc w:val="center"/>
        </w:trPr>
        <w:tc>
          <w:tcPr>
            <w:tcW w:w="3397" w:type="dxa"/>
            <w:shd w:val="clear" w:color="auto" w:fill="FFFFFF"/>
          </w:tcPr>
          <w:p w14:paraId="06FB52D0" w14:textId="77777777" w:rsidR="00670E5F" w:rsidRDefault="00670E5F">
            <w:pPr>
              <w:rPr>
                <w:sz w:val="10"/>
                <w:szCs w:val="10"/>
              </w:rPr>
            </w:pPr>
          </w:p>
        </w:tc>
        <w:tc>
          <w:tcPr>
            <w:tcW w:w="3996" w:type="dxa"/>
            <w:shd w:val="clear" w:color="auto" w:fill="FFFFFF"/>
          </w:tcPr>
          <w:p w14:paraId="72A497F4" w14:textId="77777777" w:rsidR="00670E5F" w:rsidRDefault="00670E5F">
            <w:pPr>
              <w:rPr>
                <w:sz w:val="10"/>
                <w:szCs w:val="10"/>
              </w:rPr>
            </w:pPr>
          </w:p>
        </w:tc>
        <w:tc>
          <w:tcPr>
            <w:tcW w:w="2997" w:type="dxa"/>
            <w:shd w:val="clear" w:color="auto" w:fill="FFFFFF"/>
          </w:tcPr>
          <w:p w14:paraId="2F6653CB" w14:textId="77777777" w:rsidR="00670E5F" w:rsidRDefault="00670E5F">
            <w:pPr>
              <w:rPr>
                <w:sz w:val="10"/>
                <w:szCs w:val="10"/>
              </w:rPr>
            </w:pPr>
          </w:p>
        </w:tc>
      </w:tr>
    </w:tbl>
    <w:p w14:paraId="04525984" w14:textId="77777777" w:rsidR="00FD5DB8" w:rsidRDefault="00FD5DB8"/>
    <w:sectPr w:rsidR="00FD5DB8">
      <w:pgSz w:w="16840" w:h="11900" w:orient="landscape"/>
      <w:pgMar w:top="541" w:right="452" w:bottom="541" w:left="1018" w:header="113" w:footer="1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6BB5" w14:textId="77777777" w:rsidR="00FD5DB8" w:rsidRDefault="00FD5DB8">
      <w:r>
        <w:separator/>
      </w:r>
    </w:p>
  </w:endnote>
  <w:endnote w:type="continuationSeparator" w:id="0">
    <w:p w14:paraId="4F6A87FC" w14:textId="77777777" w:rsidR="00FD5DB8" w:rsidRDefault="00FD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41FAB" w14:textId="77777777" w:rsidR="00FD5DB8" w:rsidRDefault="00FD5DB8"/>
  </w:footnote>
  <w:footnote w:type="continuationSeparator" w:id="0">
    <w:p w14:paraId="28D8EE83" w14:textId="77777777" w:rsidR="00FD5DB8" w:rsidRDefault="00FD5DB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03"/>
    <w:rsid w:val="00335E0A"/>
    <w:rsid w:val="005F13C6"/>
    <w:rsid w:val="00670E5F"/>
    <w:rsid w:val="00823D03"/>
    <w:rsid w:val="00912585"/>
    <w:rsid w:val="00CF3ADB"/>
    <w:rsid w:val="00D410A4"/>
    <w:rsid w:val="00FD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C77B"/>
  <w15:docId w15:val="{60CD4834-B182-4FCA-8A83-2B4EF487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Мерзликина Анастасия Александровна</dc:creator>
  <cp:keywords/>
  <cp:lastModifiedBy>Zagra Gadjieva</cp:lastModifiedBy>
  <cp:revision>3</cp:revision>
  <dcterms:created xsi:type="dcterms:W3CDTF">2025-05-23T06:34:00Z</dcterms:created>
  <dcterms:modified xsi:type="dcterms:W3CDTF">2025-05-23T08:07:00Z</dcterms:modified>
</cp:coreProperties>
</file>